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8"/>
        <w:gridCol w:w="3732"/>
      </w:tblGrid>
      <w:tr w:rsidR="00802CAA" w:rsidRPr="00DE7542" w:rsidTr="0015622E">
        <w:trPr>
          <w:trHeight w:hRule="exact" w:val="994"/>
        </w:trPr>
        <w:tc>
          <w:tcPr>
            <w:tcW w:w="11100" w:type="dxa"/>
            <w:gridSpan w:val="2"/>
          </w:tcPr>
          <w:p w:rsidR="00802CAA" w:rsidRPr="00DE7542" w:rsidRDefault="00B8487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5CEB1CC7" wp14:editId="7656AECF">
                  <wp:extent cx="2263140" cy="402336"/>
                  <wp:effectExtent l="0" t="0" r="0" b="4445"/>
                  <wp:docPr id="2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inachen:Desktop:Work:Sutter Health:SH_clr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CAA" w:rsidRPr="00DE7542" w:rsidTr="00FF1C20">
        <w:trPr>
          <w:trHeight w:hRule="exact" w:val="144"/>
        </w:trPr>
        <w:tc>
          <w:tcPr>
            <w:tcW w:w="11100" w:type="dxa"/>
            <w:gridSpan w:val="2"/>
            <w:shd w:val="clear" w:color="auto" w:fill="474746" w:themeFill="text2"/>
          </w:tcPr>
          <w:p w:rsidR="00802CAA" w:rsidRPr="00DE7542" w:rsidRDefault="00590288" w:rsidP="00590288">
            <w:pPr>
              <w:tabs>
                <w:tab w:val="left" w:pos="74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02CAA" w:rsidRPr="00DE7542" w:rsidTr="00FF1C20">
        <w:trPr>
          <w:trHeight w:hRule="exact" w:val="936"/>
        </w:trPr>
        <w:sdt>
          <w:sdtPr>
            <w:rPr>
              <w:rFonts w:ascii="Arial" w:hAnsi="Arial" w:cs="Arial"/>
              <w:color w:val="FFFFFF" w:themeColor="background1"/>
              <w:sz w:val="64"/>
              <w:szCs w:val="64"/>
            </w:rPr>
            <w:id w:val="-1052375223"/>
            <w:placeholder>
              <w:docPart w:val="EB66781F0C653840BDD9570DAC48CCF8"/>
            </w:placeholder>
          </w:sdtPr>
          <w:sdtEndPr/>
          <w:sdtContent>
            <w:tc>
              <w:tcPr>
                <w:tcW w:w="11100" w:type="dxa"/>
                <w:gridSpan w:val="2"/>
                <w:shd w:val="clear" w:color="auto" w:fill="009F91"/>
                <w:tcMar>
                  <w:top w:w="144" w:type="dxa"/>
                  <w:left w:w="288" w:type="dxa"/>
                  <w:bottom w:w="144" w:type="dxa"/>
                  <w:right w:w="115" w:type="dxa"/>
                </w:tcMar>
              </w:tcPr>
              <w:p w:rsidR="00802CAA" w:rsidRPr="00DE7542" w:rsidRDefault="00133D95" w:rsidP="00133D95">
                <w:pPr>
                  <w:tabs>
                    <w:tab w:val="left" w:pos="8467"/>
                  </w:tabs>
                  <w:rPr>
                    <w:rFonts w:ascii="Arial" w:hAnsi="Arial" w:cs="Arial"/>
                    <w:color w:val="FFFFFF" w:themeColor="background1"/>
                    <w:sz w:val="64"/>
                    <w:szCs w:val="64"/>
                  </w:rPr>
                </w:pPr>
                <w:r w:rsidRPr="00133D95">
                  <w:rPr>
                    <w:rFonts w:ascii="Arial" w:hAnsi="Arial" w:cs="Arial"/>
                    <w:color w:val="FFFFFF" w:themeColor="background1"/>
                    <w:sz w:val="48"/>
                    <w:szCs w:val="48"/>
                  </w:rPr>
                  <w:t>Now Offering Anterior Hip Replacement Surgery</w:t>
                </w:r>
                <w:r>
                  <w:rPr>
                    <w:rFonts w:ascii="Arial" w:hAnsi="Arial" w:cs="Arial"/>
                    <w:color w:val="FFFFFF" w:themeColor="background1"/>
                    <w:sz w:val="64"/>
                    <w:szCs w:val="64"/>
                  </w:rPr>
                  <w:t xml:space="preserve"> </w:t>
                </w:r>
                <w:r w:rsidR="00F72070">
                  <w:rPr>
                    <w:rFonts w:ascii="Arial" w:hAnsi="Arial" w:cs="Arial"/>
                    <w:color w:val="FFFFFF" w:themeColor="background1"/>
                    <w:sz w:val="64"/>
                    <w:szCs w:val="64"/>
                  </w:rPr>
                  <w:tab/>
                </w:r>
              </w:p>
            </w:tc>
          </w:sdtContent>
        </w:sdt>
      </w:tr>
      <w:tr w:rsidR="001C6DB8" w:rsidRPr="00DE7542" w:rsidTr="00E91277">
        <w:trPr>
          <w:cantSplit/>
          <w:trHeight w:hRule="exact" w:val="5400"/>
        </w:trPr>
        <w:tc>
          <w:tcPr>
            <w:tcW w:w="111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DB8" w:rsidRPr="00DE7542" w:rsidRDefault="008D2AB6" w:rsidP="0015622E">
            <w:pPr>
              <w:tabs>
                <w:tab w:val="left" w:pos="6173"/>
              </w:tabs>
              <w:rPr>
                <w:rFonts w:ascii="Arial" w:hAnsi="Arial" w:cs="Arial"/>
                <w:color w:val="FFFFFF" w:themeColor="background1"/>
                <w:sz w:val="64"/>
                <w:szCs w:val="6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64"/>
                <w:szCs w:val="64"/>
              </w:rPr>
              <w:drawing>
                <wp:inline distT="0" distB="0" distL="0" distR="0" wp14:anchorId="24F7FE3F" wp14:editId="5BADAD55">
                  <wp:extent cx="7044267" cy="3429000"/>
                  <wp:effectExtent l="0" t="0" r="0" b="0"/>
                  <wp:docPr id="1" name="Picture 1" descr="Macintosh HD:Users:tinachen:Downloads:small GettyImages-464724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inachen:Downloads:small GettyImages-464724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44267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CAA" w:rsidRPr="00DE7542" w:rsidTr="005B092A">
        <w:trPr>
          <w:cantSplit/>
          <w:trHeight w:hRule="exact" w:val="576"/>
        </w:trPr>
        <w:sdt>
          <w:sdtPr>
            <w:rPr>
              <w:rFonts w:ascii="Arial" w:hAnsi="Arial" w:cs="Arial"/>
              <w:color w:val="FFFFFF" w:themeColor="background1"/>
              <w:sz w:val="36"/>
            </w:rPr>
            <w:id w:val="-933512500"/>
            <w:placeholder>
              <w:docPart w:val="52CFFB3A4FF7B54298746CDC9A94373F"/>
            </w:placeholder>
          </w:sdtPr>
          <w:sdtEndPr/>
          <w:sdtContent>
            <w:tc>
              <w:tcPr>
                <w:tcW w:w="11100" w:type="dxa"/>
                <w:gridSpan w:val="2"/>
                <w:shd w:val="clear" w:color="auto" w:fill="F58025" w:themeFill="accent5"/>
                <w:tcMar>
                  <w:top w:w="144" w:type="dxa"/>
                  <w:left w:w="288" w:type="dxa"/>
                  <w:bottom w:w="144" w:type="dxa"/>
                  <w:right w:w="115" w:type="dxa"/>
                </w:tcMar>
              </w:tcPr>
              <w:p w:rsidR="00802CAA" w:rsidRPr="00DE7542" w:rsidRDefault="00133D95" w:rsidP="00133D95">
                <w:pPr>
                  <w:rPr>
                    <w:rFonts w:ascii="Arial" w:hAnsi="Arial" w:cs="Arial"/>
                    <w:color w:val="FFFFFF" w:themeColor="background1"/>
                    <w:sz w:val="36"/>
                  </w:rPr>
                </w:pPr>
                <w:r w:rsidRPr="00133D95"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  <w:t>Dr. Harinder Dhanota</w:t>
                </w:r>
                <w:r>
                  <w:rPr>
                    <w:rFonts w:ascii="Arial" w:hAnsi="Arial" w:cs="Arial"/>
                    <w:color w:val="FFFFFF" w:themeColor="background1"/>
                    <w:sz w:val="36"/>
                  </w:rPr>
                  <w:t xml:space="preserve"> </w:t>
                </w:r>
              </w:p>
            </w:tc>
          </w:sdtContent>
        </w:sdt>
      </w:tr>
      <w:tr w:rsidR="00BA1663" w:rsidRPr="00DE7542" w:rsidTr="001553FC">
        <w:trPr>
          <w:cantSplit/>
          <w:trHeight w:hRule="exact" w:val="6345"/>
        </w:trPr>
        <w:tc>
          <w:tcPr>
            <w:tcW w:w="7368" w:type="dxa"/>
            <w:tcMar>
              <w:top w:w="288" w:type="dxa"/>
              <w:left w:w="288" w:type="dxa"/>
              <w:right w:w="115" w:type="dxa"/>
            </w:tcMar>
          </w:tcPr>
          <w:p w:rsidR="00BA1663" w:rsidRPr="00133D95" w:rsidRDefault="00133D95" w:rsidP="00133D9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33D95">
              <w:rPr>
                <w:rFonts w:ascii="Arial" w:hAnsi="Arial" w:cs="Arial"/>
                <w:sz w:val="40"/>
                <w:szCs w:val="40"/>
              </w:rPr>
              <w:lastRenderedPageBreak/>
              <w:t>Fellowship Trained and Board Certified Orthopaedic Surgeon</w:t>
            </w:r>
          </w:p>
          <w:p w:rsidR="00133D95" w:rsidRDefault="00133D95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133D95" w:rsidP="00133D95">
            <w:pPr>
              <w:jc w:val="center"/>
              <w:rPr>
                <w:rFonts w:ascii="Arial" w:hAnsi="Arial" w:cs="Arial"/>
              </w:rPr>
            </w:pPr>
            <w:r w:rsidRPr="00493190">
              <w:rPr>
                <w:rFonts w:ascii="Arial" w:hAnsi="Arial" w:cs="Arial"/>
                <w:noProof/>
                <w:color w:val="FFFFFF" w:themeColor="background1"/>
                <w:sz w:val="64"/>
                <w:szCs w:val="64"/>
              </w:rPr>
              <w:drawing>
                <wp:inline distT="0" distB="0" distL="0" distR="0" wp14:anchorId="22EF3EB1" wp14:editId="5180BE3B">
                  <wp:extent cx="2171065" cy="2647950"/>
                  <wp:effectExtent l="0" t="0" r="635" b="0"/>
                  <wp:docPr id="4" name="Picture 4" descr="C:\Users\Public\Pictures\Sample Pictures\239879FC-9C94-4C00-9FFB-F5B00DDB3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239879FC-9C94-4C00-9FFB-F5B00DDB34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18" cy="266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D95" w:rsidRPr="00133D95" w:rsidRDefault="00133D95" w:rsidP="00133D95">
            <w:pPr>
              <w:ind w:left="1440"/>
              <w:contextualSpacing/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rPr>
                <w:rFonts w:ascii="Arial" w:hAnsi="Arial" w:cs="Arial"/>
              </w:rPr>
            </w:pPr>
          </w:p>
          <w:p w:rsidR="00BA1663" w:rsidRPr="00DE7542" w:rsidRDefault="00BA1663" w:rsidP="003F5E43">
            <w:pPr>
              <w:tabs>
                <w:tab w:val="left" w:pos="2844"/>
              </w:tabs>
              <w:rPr>
                <w:rFonts w:ascii="Arial" w:hAnsi="Arial" w:cs="Arial"/>
              </w:rPr>
            </w:pPr>
            <w:r w:rsidRPr="00DE7542">
              <w:rPr>
                <w:rFonts w:ascii="Arial" w:hAnsi="Arial" w:cs="Arial"/>
              </w:rPr>
              <w:tab/>
            </w:r>
          </w:p>
        </w:tc>
        <w:tc>
          <w:tcPr>
            <w:tcW w:w="3732" w:type="dxa"/>
            <w:shd w:val="clear" w:color="auto" w:fill="F2F2F2" w:themeFill="background1" w:themeFillShade="F2"/>
            <w:tcMar>
              <w:top w:w="288" w:type="dxa"/>
              <w:left w:w="288" w:type="dxa"/>
              <w:right w:w="115" w:type="dxa"/>
            </w:tcMar>
          </w:tcPr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133D95" w:rsidRPr="00133D95" w:rsidRDefault="00133D95" w:rsidP="00133D95">
            <w:p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Now Offering Anterior Hip Replacement Surgery</w:t>
            </w:r>
          </w:p>
          <w:p w:rsidR="00133D95" w:rsidRPr="00133D95" w:rsidRDefault="00133D95" w:rsidP="00133D95">
            <w:pPr>
              <w:pStyle w:val="ListParagraph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Minimally Invasive</w:t>
            </w:r>
          </w:p>
          <w:p w:rsidR="00133D95" w:rsidRPr="00133D95" w:rsidRDefault="00133D95" w:rsidP="00133D95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Muscle Sparing</w:t>
            </w:r>
          </w:p>
          <w:p w:rsidR="00133D95" w:rsidRPr="00133D95" w:rsidRDefault="00133D95" w:rsidP="00133D95">
            <w:pPr>
              <w:pStyle w:val="ListParagraph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Less Post-Operative Pain</w:t>
            </w:r>
          </w:p>
          <w:p w:rsidR="00133D95" w:rsidRPr="00133D95" w:rsidRDefault="00133D95" w:rsidP="00133D95">
            <w:pPr>
              <w:pStyle w:val="ListParagraph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Quicker Recovery</w:t>
            </w:r>
          </w:p>
          <w:p w:rsidR="00133D95" w:rsidRPr="00133D95" w:rsidRDefault="00133D95" w:rsidP="00133D95">
            <w:pPr>
              <w:pStyle w:val="ListParagraph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33D95">
              <w:rPr>
                <w:rFonts w:ascii="Arial" w:hAnsi="Arial" w:cs="Arial"/>
                <w:b/>
              </w:rPr>
              <w:t>Better Range of Motion</w:t>
            </w:r>
          </w:p>
          <w:p w:rsidR="00133D95" w:rsidRPr="00133D95" w:rsidRDefault="00133D95" w:rsidP="00133D95">
            <w:pPr>
              <w:pStyle w:val="ListParagraph"/>
              <w:rPr>
                <w:rFonts w:ascii="Arial" w:hAnsi="Arial" w:cs="Arial"/>
                <w:b/>
              </w:rPr>
            </w:pPr>
          </w:p>
          <w:p w:rsidR="00133D95" w:rsidRPr="00133D95" w:rsidRDefault="00133D95" w:rsidP="00133D95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Default="00BA1663" w:rsidP="00DE7542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  <w:p w:rsidR="00BA1663" w:rsidRPr="00BA1663" w:rsidRDefault="00BA1663" w:rsidP="00133D95">
            <w:pPr>
              <w:rPr>
                <w:rFonts w:ascii="Arial" w:hAnsi="Arial" w:cs="Arial"/>
                <w:b/>
                <w:color w:val="3C9A99" w:themeColor="accent1"/>
                <w:sz w:val="28"/>
              </w:rPr>
            </w:pPr>
          </w:p>
        </w:tc>
      </w:tr>
    </w:tbl>
    <w:p w:rsidR="00657019" w:rsidRPr="00DE7542" w:rsidRDefault="00657019">
      <w:pPr>
        <w:rPr>
          <w:rFonts w:ascii="Arial" w:hAnsi="Arial" w:cs="Arial"/>
        </w:rPr>
      </w:pPr>
    </w:p>
    <w:sectPr w:rsidR="00657019" w:rsidRPr="00DE7542" w:rsidSect="006C31F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70E5"/>
    <w:multiLevelType w:val="hybridMultilevel"/>
    <w:tmpl w:val="7294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700FF"/>
    <w:multiLevelType w:val="hybridMultilevel"/>
    <w:tmpl w:val="EFA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500E"/>
    <w:multiLevelType w:val="hybridMultilevel"/>
    <w:tmpl w:val="FCB8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2A37C46-9A80-4330-BF12-940527FDA27E}"/>
    <w:docVar w:name="dgnword-eventsink" w:val="273799880"/>
  </w:docVars>
  <w:rsids>
    <w:rsidRoot w:val="001C6DB8"/>
    <w:rsid w:val="000D651D"/>
    <w:rsid w:val="0011603B"/>
    <w:rsid w:val="00133D95"/>
    <w:rsid w:val="001406DE"/>
    <w:rsid w:val="001553FC"/>
    <w:rsid w:val="0015622E"/>
    <w:rsid w:val="00184CE5"/>
    <w:rsid w:val="001B3EBC"/>
    <w:rsid w:val="001C6DB8"/>
    <w:rsid w:val="001D3983"/>
    <w:rsid w:val="002B2C14"/>
    <w:rsid w:val="002E68AA"/>
    <w:rsid w:val="002F7C23"/>
    <w:rsid w:val="00330009"/>
    <w:rsid w:val="003312A7"/>
    <w:rsid w:val="003F5E43"/>
    <w:rsid w:val="00425E9B"/>
    <w:rsid w:val="00493D03"/>
    <w:rsid w:val="004B2849"/>
    <w:rsid w:val="00500EA2"/>
    <w:rsid w:val="00532017"/>
    <w:rsid w:val="00590288"/>
    <w:rsid w:val="005B092A"/>
    <w:rsid w:val="005C69D9"/>
    <w:rsid w:val="00657019"/>
    <w:rsid w:val="006A3278"/>
    <w:rsid w:val="006C31F8"/>
    <w:rsid w:val="00802CAA"/>
    <w:rsid w:val="008D2AB6"/>
    <w:rsid w:val="009221C5"/>
    <w:rsid w:val="009600F4"/>
    <w:rsid w:val="00B84878"/>
    <w:rsid w:val="00BA1663"/>
    <w:rsid w:val="00BA47A6"/>
    <w:rsid w:val="00C61893"/>
    <w:rsid w:val="00DA181C"/>
    <w:rsid w:val="00DC3635"/>
    <w:rsid w:val="00DE53C3"/>
    <w:rsid w:val="00DE7542"/>
    <w:rsid w:val="00E441F7"/>
    <w:rsid w:val="00E5400D"/>
    <w:rsid w:val="00E91277"/>
    <w:rsid w:val="00EF424B"/>
    <w:rsid w:val="00F46852"/>
    <w:rsid w:val="00F72070"/>
    <w:rsid w:val="00F860B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3DBD4C-2B6E-AC48-9C73-C18AB77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A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2C14"/>
    <w:rPr>
      <w:color w:val="808080"/>
    </w:rPr>
  </w:style>
  <w:style w:type="paragraph" w:styleId="ListParagraph">
    <w:name w:val="List Paragraph"/>
    <w:basedOn w:val="Normal"/>
    <w:uiPriority w:val="34"/>
    <w:qFormat/>
    <w:rsid w:val="0013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6781F0C653840BDD9570DAC48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E374-CAE6-9F43-AE91-C52508BBA52D}"/>
      </w:docPartPr>
      <w:docPartBody>
        <w:p w:rsidR="00956EC8" w:rsidRDefault="00956EC8">
          <w:pPr>
            <w:pStyle w:val="EB66781F0C653840BDD9570DAC48CCF8"/>
          </w:pPr>
          <w:r w:rsidRPr="002B2C14">
            <w:rPr>
              <w:rStyle w:val="PlaceholderText"/>
              <w:rFonts w:ascii="Arial" w:hAnsi="Arial" w:cs="Arial"/>
              <w:color w:val="FFFFFF" w:themeColor="background1"/>
              <w:sz w:val="64"/>
              <w:szCs w:val="64"/>
            </w:rPr>
            <w:t>Click to Insert Flyer Title</w:t>
          </w:r>
        </w:p>
      </w:docPartBody>
    </w:docPart>
    <w:docPart>
      <w:docPartPr>
        <w:name w:val="52CFFB3A4FF7B54298746CDC9A94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DFF7-569B-AD4D-A3DB-52D6A809E7CB}"/>
      </w:docPartPr>
      <w:docPartBody>
        <w:p w:rsidR="00956EC8" w:rsidRDefault="00956EC8">
          <w:pPr>
            <w:pStyle w:val="52CFFB3A4FF7B54298746CDC9A94373F"/>
          </w:pPr>
          <w:r w:rsidRPr="002B2C14">
            <w:rPr>
              <w:rStyle w:val="PlaceholderText"/>
              <w:rFonts w:ascii="Arial" w:hAnsi="Arial" w:cs="Arial"/>
              <w:color w:val="FFFFFF" w:themeColor="background1"/>
              <w:sz w:val="3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8"/>
    <w:rsid w:val="000C20D2"/>
    <w:rsid w:val="004239DE"/>
    <w:rsid w:val="0042565B"/>
    <w:rsid w:val="0084026C"/>
    <w:rsid w:val="00956EC8"/>
    <w:rsid w:val="009D2F85"/>
    <w:rsid w:val="00BD367F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6781F0C653840BDD9570DAC48CCF8">
    <w:name w:val="EB66781F0C653840BDD9570DAC48CCF8"/>
  </w:style>
  <w:style w:type="paragraph" w:customStyle="1" w:styleId="52CFFB3A4FF7B54298746CDC9A94373F">
    <w:name w:val="52CFFB3A4FF7B54298746CDC9A943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Sutter 2016">
  <a:themeElements>
    <a:clrScheme name="Custom 6">
      <a:dk1>
        <a:sysClr val="windowText" lastClr="000000"/>
      </a:dk1>
      <a:lt1>
        <a:sysClr val="window" lastClr="FFFFFF"/>
      </a:lt1>
      <a:dk2>
        <a:srgbClr val="474746"/>
      </a:dk2>
      <a:lt2>
        <a:srgbClr val="EFEEED"/>
      </a:lt2>
      <a:accent1>
        <a:srgbClr val="3C9A99"/>
      </a:accent1>
      <a:accent2>
        <a:srgbClr val="005695"/>
      </a:accent2>
      <a:accent3>
        <a:srgbClr val="B4E1DD"/>
      </a:accent3>
      <a:accent4>
        <a:srgbClr val="8DC63F"/>
      </a:accent4>
      <a:accent5>
        <a:srgbClr val="F58025"/>
      </a:accent5>
      <a:accent6>
        <a:srgbClr val="FBB034"/>
      </a:accent6>
      <a:hlink>
        <a:srgbClr val="173E75"/>
      </a:hlink>
      <a:folHlink>
        <a:srgbClr val="8966A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2A558-8123-4C3E-AEF7-7C893E5B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Chen</dc:creator>
  <cp:keywords/>
  <dc:description/>
  <cp:lastModifiedBy>Dhanota, Harinder S DO</cp:lastModifiedBy>
  <cp:revision>2</cp:revision>
  <dcterms:created xsi:type="dcterms:W3CDTF">2019-02-27T21:05:00Z</dcterms:created>
  <dcterms:modified xsi:type="dcterms:W3CDTF">2019-02-27T21:05:00Z</dcterms:modified>
  <cp:category/>
</cp:coreProperties>
</file>